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94" w:rsidRDefault="005E7694">
      <w:r>
        <w:rPr>
          <w:noProof/>
        </w:rPr>
        <w:drawing>
          <wp:inline distT="0" distB="0" distL="0" distR="0">
            <wp:extent cx="2078181" cy="156007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43" cy="15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6298" cy="19951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59" cy="20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94" w:rsidRDefault="005E7694"/>
    <w:p w:rsidR="005E7694" w:rsidRDefault="005E7694"/>
    <w:p w:rsidR="005E7694" w:rsidRDefault="005E7694" w:rsidP="005E7694">
      <w:pPr>
        <w:jc w:val="center"/>
      </w:pPr>
      <w:r>
        <w:rPr>
          <w:noProof/>
        </w:rPr>
        <w:drawing>
          <wp:inline distT="0" distB="0" distL="0" distR="0" wp14:anchorId="31406D34" wp14:editId="0FAA3112">
            <wp:extent cx="2691130" cy="217285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35617" cy="22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94" w:rsidRPr="00BB0FD8" w:rsidRDefault="005E7694" w:rsidP="00BB0FD8">
      <w:pPr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INSTITUCIÒN EDUCATIVA ALTOZANO</w:t>
      </w:r>
    </w:p>
    <w:p w:rsidR="001971DF" w:rsidRPr="00BB0FD8" w:rsidRDefault="001971DF" w:rsidP="00BB0FD8">
      <w:pPr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AREA: CATEDRA DE LA PAZ</w:t>
      </w:r>
    </w:p>
    <w:p w:rsidR="001971DF" w:rsidRPr="00BB0FD8" w:rsidRDefault="001971DF" w:rsidP="00BB0FD8">
      <w:pPr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GRADO: PREESCOLAR A QUINTO </w:t>
      </w:r>
    </w:p>
    <w:p w:rsidR="00734D1A" w:rsidRDefault="001971DF" w:rsidP="00BB0FD8">
      <w:pPr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DOCENTES:</w:t>
      </w:r>
      <w:r w:rsidR="00734D1A">
        <w:rPr>
          <w:rFonts w:ascii="Arial" w:hAnsi="Arial" w:cs="Arial"/>
          <w:sz w:val="32"/>
          <w:szCs w:val="32"/>
        </w:rPr>
        <w:t xml:space="preserve"> JACQUELINE BAREÑO VELANDIA</w:t>
      </w:r>
    </w:p>
    <w:p w:rsidR="001971DF" w:rsidRDefault="001971DF" w:rsidP="00BB0FD8">
      <w:pPr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 </w:t>
      </w:r>
      <w:r w:rsidR="00734D1A">
        <w:rPr>
          <w:rFonts w:ascii="Arial" w:hAnsi="Arial" w:cs="Arial"/>
          <w:sz w:val="32"/>
          <w:szCs w:val="32"/>
        </w:rPr>
        <w:t xml:space="preserve">                      </w:t>
      </w:r>
      <w:r w:rsidRPr="00BB0FD8">
        <w:rPr>
          <w:rFonts w:ascii="Arial" w:hAnsi="Arial" w:cs="Arial"/>
          <w:sz w:val="32"/>
          <w:szCs w:val="32"/>
        </w:rPr>
        <w:t>NANCY QUINTERO OVIEDO</w:t>
      </w:r>
    </w:p>
    <w:p w:rsidR="00734D1A" w:rsidRPr="00BB0FD8" w:rsidRDefault="00734D1A" w:rsidP="00BB0F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DEYAMIRA RADA SAAVEDRA</w:t>
      </w:r>
    </w:p>
    <w:p w:rsidR="005E6ED8" w:rsidRPr="00BB0FD8" w:rsidRDefault="005E6ED8" w:rsidP="00BB0FD8">
      <w:pPr>
        <w:rPr>
          <w:rFonts w:ascii="Arial" w:hAnsi="Arial" w:cs="Arial"/>
          <w:sz w:val="32"/>
          <w:szCs w:val="32"/>
        </w:rPr>
      </w:pPr>
    </w:p>
    <w:p w:rsidR="00135536" w:rsidRPr="00BB0FD8" w:rsidRDefault="00135536" w:rsidP="00BB0FD8">
      <w:pPr>
        <w:rPr>
          <w:rFonts w:ascii="Arial" w:hAnsi="Arial" w:cs="Arial"/>
          <w:sz w:val="32"/>
          <w:szCs w:val="32"/>
        </w:rPr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5E7694">
      <w:pPr>
        <w:jc w:val="center"/>
      </w:pPr>
    </w:p>
    <w:p w:rsidR="00135536" w:rsidRDefault="00135536" w:rsidP="00BB0F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0FD8">
        <w:rPr>
          <w:rFonts w:ascii="Arial" w:hAnsi="Arial" w:cs="Arial"/>
          <w:b/>
          <w:bCs/>
          <w:sz w:val="32"/>
          <w:szCs w:val="32"/>
        </w:rPr>
        <w:t>JUSTIFICACIÒN</w:t>
      </w:r>
    </w:p>
    <w:p w:rsidR="00BB0FD8" w:rsidRPr="00BB0FD8" w:rsidRDefault="00BB0FD8" w:rsidP="00BB0F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35536" w:rsidRPr="00BB0FD8" w:rsidRDefault="00135536" w:rsidP="00BB0FD8">
      <w:p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El presente plan de estudios se hace con el fin de atender la </w:t>
      </w:r>
      <w:r w:rsidR="00BC7277" w:rsidRPr="00BB0FD8">
        <w:rPr>
          <w:rFonts w:ascii="Arial" w:hAnsi="Arial" w:cs="Arial"/>
          <w:sz w:val="32"/>
          <w:szCs w:val="32"/>
        </w:rPr>
        <w:t>necesidad tan</w:t>
      </w:r>
      <w:r w:rsidRPr="00BB0FD8">
        <w:rPr>
          <w:rFonts w:ascii="Arial" w:hAnsi="Arial" w:cs="Arial"/>
          <w:sz w:val="32"/>
          <w:szCs w:val="32"/>
        </w:rPr>
        <w:t xml:space="preserve"> anhelada por todas las personas en el mundo, construir un país </w:t>
      </w:r>
      <w:r w:rsidR="00BC7277" w:rsidRPr="00BB0FD8">
        <w:rPr>
          <w:rFonts w:ascii="Arial" w:hAnsi="Arial" w:cs="Arial"/>
          <w:sz w:val="32"/>
          <w:szCs w:val="32"/>
        </w:rPr>
        <w:t>más</w:t>
      </w:r>
      <w:r w:rsidRPr="00BB0FD8">
        <w:rPr>
          <w:rFonts w:ascii="Arial" w:hAnsi="Arial" w:cs="Arial"/>
          <w:sz w:val="32"/>
          <w:szCs w:val="32"/>
        </w:rPr>
        <w:t xml:space="preserve"> participativo, tolerante sin distinción ni exclusión</w:t>
      </w:r>
      <w:r w:rsidR="001F617E" w:rsidRPr="00BB0FD8">
        <w:rPr>
          <w:rFonts w:ascii="Arial" w:hAnsi="Arial" w:cs="Arial"/>
          <w:sz w:val="32"/>
          <w:szCs w:val="32"/>
        </w:rPr>
        <w:t>, donde la paz sea el marco del cambio y crecimiento del país.</w:t>
      </w:r>
    </w:p>
    <w:p w:rsidR="001F617E" w:rsidRPr="00BB0FD8" w:rsidRDefault="001F617E" w:rsidP="00BB0FD8">
      <w:p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Es indispensable conocer los derechos de los demás, los derechos propios como los derechos colectivos de una sociedad justa, equitativa y competitiva en donde cada persona este comprometida por ofrecer, compartir y preservar la paz, ya que la paz es el medio que proporciona progreso y calidad de vida.</w:t>
      </w:r>
    </w:p>
    <w:p w:rsidR="001F617E" w:rsidRPr="00BB0FD8" w:rsidRDefault="001F617E" w:rsidP="00BB0FD8">
      <w:p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Teniendo en cuenta que existen leyes que han ido implem</w:t>
      </w:r>
      <w:r w:rsidR="00BC7277" w:rsidRPr="00BB0FD8">
        <w:rPr>
          <w:rFonts w:ascii="Arial" w:hAnsi="Arial" w:cs="Arial"/>
          <w:sz w:val="32"/>
          <w:szCs w:val="32"/>
        </w:rPr>
        <w:t>enta</w:t>
      </w:r>
      <w:r w:rsidRPr="00BB0FD8">
        <w:rPr>
          <w:rFonts w:ascii="Arial" w:hAnsi="Arial" w:cs="Arial"/>
          <w:sz w:val="32"/>
          <w:szCs w:val="32"/>
        </w:rPr>
        <w:t xml:space="preserve">do en diferentes áreas en el plan de estudios, colocando de esta manera un seguimiento adecuado desde el grado preescolar al grado quinto, mediante actividades y tareas que rechazan la </w:t>
      </w:r>
      <w:r w:rsidR="00BC7277" w:rsidRPr="00BB0FD8">
        <w:rPr>
          <w:rFonts w:ascii="Arial" w:hAnsi="Arial" w:cs="Arial"/>
          <w:sz w:val="32"/>
          <w:szCs w:val="32"/>
        </w:rPr>
        <w:t>violencia,</w:t>
      </w:r>
      <w:r w:rsidRPr="00BB0FD8">
        <w:rPr>
          <w:rFonts w:ascii="Arial" w:hAnsi="Arial" w:cs="Arial"/>
          <w:sz w:val="32"/>
          <w:szCs w:val="32"/>
        </w:rPr>
        <w:t xml:space="preserve"> procura</w:t>
      </w:r>
      <w:r w:rsidR="00BC7277" w:rsidRPr="00BB0FD8">
        <w:rPr>
          <w:rFonts w:ascii="Arial" w:hAnsi="Arial" w:cs="Arial"/>
          <w:sz w:val="32"/>
          <w:szCs w:val="32"/>
        </w:rPr>
        <w:t>ndo</w:t>
      </w:r>
      <w:r w:rsidRPr="00BB0FD8">
        <w:rPr>
          <w:rFonts w:ascii="Arial" w:hAnsi="Arial" w:cs="Arial"/>
          <w:sz w:val="32"/>
          <w:szCs w:val="32"/>
        </w:rPr>
        <w:t xml:space="preserve"> prevenir los conflictos</w:t>
      </w:r>
      <w:r w:rsidR="00BC7277" w:rsidRPr="00BB0FD8">
        <w:rPr>
          <w:rFonts w:ascii="Arial" w:hAnsi="Arial" w:cs="Arial"/>
          <w:sz w:val="32"/>
          <w:szCs w:val="32"/>
        </w:rPr>
        <w:t>,</w:t>
      </w:r>
      <w:r w:rsidRPr="00BB0FD8">
        <w:rPr>
          <w:rFonts w:ascii="Arial" w:hAnsi="Arial" w:cs="Arial"/>
          <w:sz w:val="32"/>
          <w:szCs w:val="32"/>
        </w:rPr>
        <w:t xml:space="preserve"> tratando de atacar las causas y soluciona</w:t>
      </w:r>
      <w:r w:rsidR="00BC7277" w:rsidRPr="00BB0FD8">
        <w:rPr>
          <w:rFonts w:ascii="Arial" w:hAnsi="Arial" w:cs="Arial"/>
          <w:sz w:val="32"/>
          <w:szCs w:val="32"/>
        </w:rPr>
        <w:t>ndo</w:t>
      </w:r>
      <w:r w:rsidRPr="00BB0FD8">
        <w:rPr>
          <w:rFonts w:ascii="Arial" w:hAnsi="Arial" w:cs="Arial"/>
          <w:sz w:val="32"/>
          <w:szCs w:val="32"/>
        </w:rPr>
        <w:t xml:space="preserve"> los problemas mediante el diálogo y la negociación, garantizando a todas las personas el pleno ejercicio de todos los derechos</w:t>
      </w:r>
      <w:r w:rsidR="00BC7277" w:rsidRPr="00BB0FD8">
        <w:rPr>
          <w:rFonts w:ascii="Arial" w:hAnsi="Arial" w:cs="Arial"/>
          <w:sz w:val="32"/>
          <w:szCs w:val="32"/>
        </w:rPr>
        <w:t>.</w:t>
      </w: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both"/>
        <w:rPr>
          <w:rFonts w:ascii="Arial" w:hAnsi="Arial" w:cs="Arial"/>
          <w:sz w:val="32"/>
          <w:szCs w:val="32"/>
        </w:rPr>
      </w:pPr>
    </w:p>
    <w:p w:rsidR="00BC7277" w:rsidRPr="00BB0FD8" w:rsidRDefault="00BC7277" w:rsidP="00BB0F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0FD8">
        <w:rPr>
          <w:rFonts w:ascii="Arial" w:hAnsi="Arial" w:cs="Arial"/>
          <w:b/>
          <w:bCs/>
          <w:sz w:val="32"/>
          <w:szCs w:val="32"/>
        </w:rPr>
        <w:t>OBJETIVOS GENERALES</w:t>
      </w:r>
    </w:p>
    <w:p w:rsidR="0021624B" w:rsidRPr="00BB0FD8" w:rsidRDefault="0021624B" w:rsidP="00BB0FD8">
      <w:p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Promover el proceso de apropiación de los conocimientos y competencias en cada uno de los educandos </w:t>
      </w:r>
      <w:r w:rsidR="001A681D" w:rsidRPr="00BB0FD8">
        <w:rPr>
          <w:rFonts w:ascii="Arial" w:hAnsi="Arial" w:cs="Arial"/>
          <w:sz w:val="32"/>
          <w:szCs w:val="32"/>
        </w:rPr>
        <w:t>sobre,</w:t>
      </w:r>
      <w:r w:rsidRPr="00BB0FD8">
        <w:rPr>
          <w:rFonts w:ascii="Arial" w:hAnsi="Arial" w:cs="Arial"/>
          <w:sz w:val="32"/>
          <w:szCs w:val="32"/>
        </w:rPr>
        <w:t xml:space="preserve"> cultura, contexto </w:t>
      </w:r>
      <w:r w:rsidR="001A681D" w:rsidRPr="00BB0FD8">
        <w:rPr>
          <w:rFonts w:ascii="Arial" w:hAnsi="Arial" w:cs="Arial"/>
          <w:sz w:val="32"/>
          <w:szCs w:val="32"/>
        </w:rPr>
        <w:t>económico, social</w:t>
      </w:r>
      <w:r w:rsidRPr="00BB0FD8">
        <w:rPr>
          <w:rFonts w:ascii="Arial" w:hAnsi="Arial" w:cs="Arial"/>
          <w:sz w:val="32"/>
          <w:szCs w:val="32"/>
        </w:rPr>
        <w:t xml:space="preserve"> y </w:t>
      </w:r>
      <w:r w:rsidR="001A681D" w:rsidRPr="00BB0FD8">
        <w:rPr>
          <w:rFonts w:ascii="Arial" w:hAnsi="Arial" w:cs="Arial"/>
          <w:sz w:val="32"/>
          <w:szCs w:val="32"/>
        </w:rPr>
        <w:t>sexismo, garantizando</w:t>
      </w:r>
      <w:r w:rsidRPr="00BB0FD8">
        <w:rPr>
          <w:rFonts w:ascii="Arial" w:hAnsi="Arial" w:cs="Arial"/>
          <w:sz w:val="32"/>
          <w:szCs w:val="32"/>
        </w:rPr>
        <w:t xml:space="preserve"> la efectividad de los principios, derechos y deberes consagrados en la Constitución. El aprendizaje contribuirá a la reflexión, al dialogo y a la acción decisiva de la paz en cada uno de las personas.</w:t>
      </w:r>
    </w:p>
    <w:p w:rsidR="0021624B" w:rsidRPr="00BB0FD8" w:rsidRDefault="0021624B" w:rsidP="00BB0FD8">
      <w:p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Comprender la importancia de una formación integral de los procesos de la educación y de los principios de libertad, justicia, democracia, tolerancia, y solidaridad, que rechazan la violencia y resalta los derechos humanos. </w:t>
      </w:r>
    </w:p>
    <w:p w:rsidR="0021624B" w:rsidRPr="00BB0FD8" w:rsidRDefault="0021624B" w:rsidP="00BB0FD8">
      <w:pPr>
        <w:jc w:val="both"/>
        <w:rPr>
          <w:rFonts w:ascii="Arial" w:hAnsi="Arial" w:cs="Arial"/>
          <w:sz w:val="32"/>
          <w:szCs w:val="32"/>
        </w:rPr>
      </w:pPr>
    </w:p>
    <w:p w:rsidR="0021624B" w:rsidRPr="00BB0FD8" w:rsidRDefault="0021624B" w:rsidP="00BB0FD8">
      <w:pPr>
        <w:rPr>
          <w:rFonts w:ascii="Arial" w:hAnsi="Arial" w:cs="Arial"/>
          <w:b/>
          <w:bCs/>
          <w:sz w:val="32"/>
          <w:szCs w:val="32"/>
        </w:rPr>
      </w:pPr>
      <w:r w:rsidRPr="00BB0FD8">
        <w:rPr>
          <w:rFonts w:ascii="Arial" w:hAnsi="Arial" w:cs="Arial"/>
          <w:b/>
          <w:bCs/>
          <w:sz w:val="32"/>
          <w:szCs w:val="32"/>
        </w:rPr>
        <w:t>OBJETIVOS ESPECIFICOS</w:t>
      </w:r>
    </w:p>
    <w:p w:rsidR="0021624B" w:rsidRPr="00BB0FD8" w:rsidRDefault="0021624B" w:rsidP="00BB0FD8">
      <w:pPr>
        <w:jc w:val="both"/>
        <w:rPr>
          <w:rFonts w:ascii="Arial" w:hAnsi="Arial" w:cs="Arial"/>
          <w:sz w:val="32"/>
          <w:szCs w:val="32"/>
        </w:rPr>
      </w:pPr>
    </w:p>
    <w:p w:rsidR="001A681D" w:rsidRPr="00BB0FD8" w:rsidRDefault="0021624B" w:rsidP="00BB0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Conocer la importancia de la catedra de la paz para convivir tranquilamente buscando el desarrollo y progreso para una vida digna. </w:t>
      </w:r>
    </w:p>
    <w:p w:rsidR="001A681D" w:rsidRPr="00BB0FD8" w:rsidRDefault="0021624B" w:rsidP="00BB0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 xml:space="preserve">Participar en los comités que promulgan la convivencia y la conciliación con el propósito de trabajar en equipo para la calidad educativa. </w:t>
      </w:r>
    </w:p>
    <w:p w:rsidR="001A681D" w:rsidRPr="00BB0FD8" w:rsidRDefault="0021624B" w:rsidP="00BB0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Resaltar el cumplimiento de los derechos humanos, sexuales y reproductivos para tener un buen ambiente que gire en el ejercicio de los valores humanos.</w:t>
      </w:r>
    </w:p>
    <w:p w:rsidR="0021624B" w:rsidRPr="00BB0FD8" w:rsidRDefault="0021624B" w:rsidP="00BB0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t>Formar una persona con innumerables valores que lo hacen diferente de los demás por su admirable forma de ser y capacitado para realizar estudios superiores.</w:t>
      </w:r>
    </w:p>
    <w:p w:rsidR="001A681D" w:rsidRPr="00BB0FD8" w:rsidRDefault="001A681D" w:rsidP="00BB0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B0FD8">
        <w:rPr>
          <w:rFonts w:ascii="Arial" w:hAnsi="Arial" w:cs="Arial"/>
          <w:sz w:val="32"/>
          <w:szCs w:val="32"/>
        </w:rPr>
        <w:lastRenderedPageBreak/>
        <w:t>Realizar talleres que fortalezcan los conocimientos adquiridos durante el proceso de enseñanza aprendizaje en el área de la catedra de paz.</w:t>
      </w:r>
    </w:p>
    <w:p w:rsidR="001A681D" w:rsidRPr="00BB0FD8" w:rsidRDefault="001A681D" w:rsidP="00BB0FD8">
      <w:pPr>
        <w:jc w:val="both"/>
        <w:rPr>
          <w:rFonts w:ascii="Arial" w:hAnsi="Arial" w:cs="Arial"/>
          <w:sz w:val="32"/>
          <w:szCs w:val="32"/>
        </w:rPr>
      </w:pPr>
    </w:p>
    <w:sectPr w:rsidR="001A681D" w:rsidRPr="00BB0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2781"/>
      </v:shape>
    </w:pict>
  </w:numPicBullet>
  <w:abstractNum w:abstractNumId="0" w15:restartNumberingAfterBreak="0">
    <w:nsid w:val="00E61FCE"/>
    <w:multiLevelType w:val="hybridMultilevel"/>
    <w:tmpl w:val="641853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4"/>
    <w:rsid w:val="00135536"/>
    <w:rsid w:val="001971DF"/>
    <w:rsid w:val="001A681D"/>
    <w:rsid w:val="001F617E"/>
    <w:rsid w:val="0021624B"/>
    <w:rsid w:val="005E6ED8"/>
    <w:rsid w:val="005E7694"/>
    <w:rsid w:val="00734D1A"/>
    <w:rsid w:val="00BB0FD8"/>
    <w:rsid w:val="00B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8DA9"/>
  <w15:chartTrackingRefBased/>
  <w15:docId w15:val="{31680354-EDDD-4CCA-B022-72387F1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2019-10-30T19:21:00Z</dcterms:created>
  <dcterms:modified xsi:type="dcterms:W3CDTF">2019-11-01T19:35:00Z</dcterms:modified>
</cp:coreProperties>
</file>